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9AF743" w14:textId="77777777" w:rsidR="00181DD4" w:rsidRDefault="00852ACD">
      <w:r>
        <w:rPr>
          <w:noProof/>
        </w:rPr>
        <mc:AlternateContent>
          <mc:Choice Requires="wps">
            <w:drawing>
              <wp:anchor distT="0" distB="0" distL="114300" distR="114300" simplePos="0" relativeHeight="251659264" behindDoc="0" locked="0" layoutInCell="1" allowOverlap="1" wp14:anchorId="089AF747" wp14:editId="7015A22B">
                <wp:simplePos x="0" y="0"/>
                <wp:positionH relativeFrom="column">
                  <wp:posOffset>1238250</wp:posOffset>
                </wp:positionH>
                <wp:positionV relativeFrom="paragraph">
                  <wp:posOffset>-391795</wp:posOffset>
                </wp:positionV>
                <wp:extent cx="5325110" cy="771525"/>
                <wp:effectExtent l="0" t="0" r="8890" b="952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5110" cy="7715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6818565" w14:textId="77777777" w:rsidR="00C91D6A" w:rsidRPr="00C91D6A" w:rsidRDefault="00C91D6A" w:rsidP="00852ACD">
                            <w:pPr>
                              <w:spacing w:after="0" w:line="240" w:lineRule="auto"/>
                              <w:jc w:val="right"/>
                              <w:rPr>
                                <w:rFonts w:ascii="Arial Black" w:hAnsi="Arial Black" w:cs="Arial"/>
                                <w:caps/>
                                <w:color w:val="404040"/>
                                <w:sz w:val="40"/>
                                <w:szCs w:val="40"/>
                              </w:rPr>
                            </w:pPr>
                            <w:r w:rsidRPr="00C91D6A">
                              <w:rPr>
                                <w:rFonts w:ascii="Arial Black" w:hAnsi="Arial Black" w:cs="Arial"/>
                                <w:caps/>
                                <w:color w:val="404040"/>
                                <w:sz w:val="40"/>
                                <w:szCs w:val="40"/>
                              </w:rPr>
                              <w:t xml:space="preserve">SDMC </w:t>
                            </w:r>
                          </w:p>
                          <w:p w14:paraId="17FFEDA2" w14:textId="0266775A" w:rsidR="00BF062D" w:rsidRPr="00841348" w:rsidRDefault="00C91D6A" w:rsidP="00852ACD">
                            <w:pPr>
                              <w:spacing w:after="0" w:line="240" w:lineRule="auto"/>
                              <w:jc w:val="right"/>
                              <w:rPr>
                                <w:rFonts w:ascii="Arial Black" w:hAnsi="Arial Black" w:cs="Arial"/>
                                <w:caps/>
                                <w:color w:val="404040"/>
                                <w:sz w:val="44"/>
                                <w:szCs w:val="44"/>
                              </w:rPr>
                            </w:pPr>
                            <w:r>
                              <w:rPr>
                                <w:rFonts w:ascii="Arial Black" w:hAnsi="Arial Black" w:cs="Arial"/>
                                <w:caps/>
                                <w:color w:val="404040"/>
                                <w:sz w:val="32"/>
                                <w:szCs w:val="32"/>
                              </w:rPr>
                              <w:t>October 7</w:t>
                            </w:r>
                            <w:r w:rsidRPr="00C91D6A">
                              <w:rPr>
                                <w:rFonts w:ascii="Arial Black" w:hAnsi="Arial Black" w:cs="Arial"/>
                                <w:caps/>
                                <w:color w:val="404040"/>
                                <w:sz w:val="32"/>
                                <w:szCs w:val="32"/>
                                <w:vertAlign w:val="superscript"/>
                              </w:rPr>
                              <w:t>th</w:t>
                            </w:r>
                            <w:r>
                              <w:rPr>
                                <w:rFonts w:ascii="Arial Black" w:hAnsi="Arial Black" w:cs="Arial"/>
                                <w:caps/>
                                <w:color w:val="404040"/>
                                <w:sz w:val="32"/>
                                <w:szCs w:val="32"/>
                              </w:rPr>
                              <w:t>, 2020</w:t>
                            </w:r>
                          </w:p>
                          <w:p w14:paraId="089AF761" w14:textId="5EE40B8D" w:rsidR="00852ACD" w:rsidRPr="00841348" w:rsidRDefault="00852ACD" w:rsidP="00852ACD">
                            <w:pPr>
                              <w:spacing w:after="0" w:line="240" w:lineRule="auto"/>
                              <w:jc w:val="right"/>
                              <w:rPr>
                                <w:rFonts w:ascii="Arial" w:hAnsi="Arial" w:cs="Arial"/>
                                <w:b/>
                                <w:caps/>
                                <w:color w:val="7F7F7F"/>
                                <w:sz w:val="32"/>
                                <w:szCs w:val="32"/>
                              </w:rPr>
                            </w:pPr>
                          </w:p>
                        </w:txbxContent>
                      </wps:txbx>
                      <wps:bodyPr rot="0" vert="horz" wrap="square" lIns="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9AF747" id="_x0000_t202" coordsize="21600,21600" o:spt="202" path="m,l,21600r21600,l21600,xe">
                <v:stroke joinstyle="miter"/>
                <v:path gradientshapeok="t" o:connecttype="rect"/>
              </v:shapetype>
              <v:shape id="Text Box 2" o:spid="_x0000_s1026" type="#_x0000_t202" style="position:absolute;margin-left:97.5pt;margin-top:-30.85pt;width:419.3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eFAgIAAOMDAAAOAAAAZHJzL2Uyb0RvYy54bWysU9tu2zAMfR+wfxD0vjhOm3Uz4hRdigwD&#10;ugvQ7gNkWbaFyaJGKbGzrx8lO1m3vQ3zg0BR5CHPIb25HXvDjgq9BlvyfLHkTFkJtbZtyb8+7V+9&#10;4cwHYWthwKqSn5Tnt9uXLzaDK9QKOjC1QkYg1heDK3kXgiuyzMtO9cIvwClLjw1gLwJdsc1qFAOh&#10;9yZbLZevswGwdghSeU/e++mRbxN+0ygZPjeNV4GZklNvIZ2Yziqe2XYjihaF67Sc2xD/0EUvtKWi&#10;F6h7EQQ7oP4LqtcSwUMTFhL6DJpGS5U4EJt8+Qebx044lbiQON5dZPL/D1Z+On5BpuuSX3FmRU8j&#10;elJjYO9gZKuozuB8QUGPjsLCSG6acmLq3QPIb55Z2HXCtuoOEYZOiZq6y2Nm9ix1wvERpBo+Qk1l&#10;xCFAAhob7KN0JAYjdJrS6TKZ2Iok5/pqtc5zepL0dnOTr1frVEIU52yHPrxX0LNolBxp8gldHB98&#10;iN2I4hwSi3kwut5rY9IF22pnkB0Fbck+fTP6b2HGxmALMW1CjJ5EMzKbOIaxGmfZKqhPRBhh2jr6&#10;S8joAH9wNtDGldx/PwhUnJkPlkSL63k2MBlv8+tr8lZnr7CS0kseOJvMXZhW+eBQtx2hT6OxcEfi&#10;NjrxjlOYOpl7pU1KcsxbH1f1+T1F/fo3tz8BAAD//wMAUEsDBBQABgAIAAAAIQDq2LZm4gAAAAsB&#10;AAAPAAAAZHJzL2Rvd25yZXYueG1sTI/BTsMwEETvSPyDtUjcWrtUTd0Qp0IVXJBAagAJbtvYJFHj&#10;dRo7Tfh73BMcRzOaeZNtJ9uys+l940jBYi6AGSqdbqhS8P72NJPAfEDS2DoyCn6Mh21+fZVhqt1I&#10;e3MuQsViCfkUFdQhdCnnvqyNRT93naHofbveYoiyr7jucYzltuV3QiTcYkNxocbO7GpTHovBKpDr&#10;Dzl+4ctx9yjDafgsTuL5NVHq9mZ6uAcWzBT+wnDBj+iQR6aDG0h71ka9WcUvQcEsWayBXRJiuUyA&#10;HRSsNhJ4nvH/H/JfAAAA//8DAFBLAQItABQABgAIAAAAIQC2gziS/gAAAOEBAAATAAAAAAAAAAAA&#10;AAAAAAAAAABbQ29udGVudF9UeXBlc10ueG1sUEsBAi0AFAAGAAgAAAAhADj9If/WAAAAlAEAAAsA&#10;AAAAAAAAAAAAAAAALwEAAF9yZWxzLy5yZWxzUEsBAi0AFAAGAAgAAAAhAOOEJ4UCAgAA4wMAAA4A&#10;AAAAAAAAAAAAAAAALgIAAGRycy9lMm9Eb2MueG1sUEsBAi0AFAAGAAgAAAAhAOrYtmbiAAAACwEA&#10;AA8AAAAAAAAAAAAAAAAAXAQAAGRycy9kb3ducmV2LnhtbFBLBQYAAAAABAAEAPMAAABrBQAAAAA=&#10;" stroked="f" strokeweight=".5pt">
                <v:textbox inset="0,0,,0">
                  <w:txbxContent>
                    <w:p w14:paraId="16818565" w14:textId="77777777" w:rsidR="00C91D6A" w:rsidRPr="00C91D6A" w:rsidRDefault="00C91D6A" w:rsidP="00852ACD">
                      <w:pPr>
                        <w:spacing w:after="0" w:line="240" w:lineRule="auto"/>
                        <w:jc w:val="right"/>
                        <w:rPr>
                          <w:rFonts w:ascii="Arial Black" w:hAnsi="Arial Black" w:cs="Arial"/>
                          <w:caps/>
                          <w:color w:val="404040"/>
                          <w:sz w:val="40"/>
                          <w:szCs w:val="40"/>
                        </w:rPr>
                      </w:pPr>
                      <w:r w:rsidRPr="00C91D6A">
                        <w:rPr>
                          <w:rFonts w:ascii="Arial Black" w:hAnsi="Arial Black" w:cs="Arial"/>
                          <w:caps/>
                          <w:color w:val="404040"/>
                          <w:sz w:val="40"/>
                          <w:szCs w:val="40"/>
                        </w:rPr>
                        <w:t xml:space="preserve">SDMC </w:t>
                      </w:r>
                    </w:p>
                    <w:p w14:paraId="17FFEDA2" w14:textId="0266775A" w:rsidR="00BF062D" w:rsidRPr="00841348" w:rsidRDefault="00C91D6A" w:rsidP="00852ACD">
                      <w:pPr>
                        <w:spacing w:after="0" w:line="240" w:lineRule="auto"/>
                        <w:jc w:val="right"/>
                        <w:rPr>
                          <w:rFonts w:ascii="Arial Black" w:hAnsi="Arial Black" w:cs="Arial"/>
                          <w:caps/>
                          <w:color w:val="404040"/>
                          <w:sz w:val="44"/>
                          <w:szCs w:val="44"/>
                        </w:rPr>
                      </w:pPr>
                      <w:r>
                        <w:rPr>
                          <w:rFonts w:ascii="Arial Black" w:hAnsi="Arial Black" w:cs="Arial"/>
                          <w:caps/>
                          <w:color w:val="404040"/>
                          <w:sz w:val="32"/>
                          <w:szCs w:val="32"/>
                        </w:rPr>
                        <w:t>October 7</w:t>
                      </w:r>
                      <w:r w:rsidRPr="00C91D6A">
                        <w:rPr>
                          <w:rFonts w:ascii="Arial Black" w:hAnsi="Arial Black" w:cs="Arial"/>
                          <w:caps/>
                          <w:color w:val="404040"/>
                          <w:sz w:val="32"/>
                          <w:szCs w:val="32"/>
                          <w:vertAlign w:val="superscript"/>
                        </w:rPr>
                        <w:t>th</w:t>
                      </w:r>
                      <w:r>
                        <w:rPr>
                          <w:rFonts w:ascii="Arial Black" w:hAnsi="Arial Black" w:cs="Arial"/>
                          <w:caps/>
                          <w:color w:val="404040"/>
                          <w:sz w:val="32"/>
                          <w:szCs w:val="32"/>
                        </w:rPr>
                        <w:t>, 2020</w:t>
                      </w:r>
                    </w:p>
                    <w:p w14:paraId="089AF761" w14:textId="5EE40B8D" w:rsidR="00852ACD" w:rsidRPr="00841348" w:rsidRDefault="00852ACD" w:rsidP="00852ACD">
                      <w:pPr>
                        <w:spacing w:after="0" w:line="240" w:lineRule="auto"/>
                        <w:jc w:val="right"/>
                        <w:rPr>
                          <w:rFonts w:ascii="Arial" w:hAnsi="Arial" w:cs="Arial"/>
                          <w:b/>
                          <w:caps/>
                          <w:color w:val="7F7F7F"/>
                          <w:sz w:val="32"/>
                          <w:szCs w:val="32"/>
                        </w:rPr>
                      </w:pPr>
                    </w:p>
                  </w:txbxContent>
                </v:textbox>
              </v:shape>
            </w:pict>
          </mc:Fallback>
        </mc:AlternateContent>
      </w:r>
    </w:p>
    <w:p w14:paraId="089AF744" w14:textId="77777777" w:rsidR="00852ACD" w:rsidRDefault="00852ACD">
      <w:pPr>
        <w:spacing w:after="160" w:line="259" w:lineRule="auto"/>
        <w:rPr>
          <w:rFonts w:ascii="Cambria" w:hAnsi="Cambria"/>
          <w:sz w:val="24"/>
          <w:szCs w:val="24"/>
        </w:rPr>
      </w:pPr>
    </w:p>
    <w:p w14:paraId="3F471C5C" w14:textId="2F4D9A9D" w:rsidR="00C91D6A" w:rsidRPr="00C91D6A" w:rsidRDefault="00C91D6A" w:rsidP="00C91D6A">
      <w:pPr>
        <w:spacing w:after="160" w:line="240" w:lineRule="auto"/>
        <w:rPr>
          <w:rFonts w:ascii="Cambria" w:hAnsi="Cambria"/>
          <w:b/>
          <w:bCs/>
          <w:sz w:val="28"/>
          <w:szCs w:val="28"/>
        </w:rPr>
      </w:pPr>
      <w:bookmarkStart w:id="0" w:name="_Hlk41036534"/>
      <w:r w:rsidRPr="00C91D6A">
        <w:rPr>
          <w:rFonts w:ascii="Cambria" w:hAnsi="Cambria"/>
          <w:b/>
          <w:bCs/>
          <w:sz w:val="28"/>
          <w:szCs w:val="28"/>
        </w:rPr>
        <w:t>SDMC Meeting Notes – October 7th, 2020</w:t>
      </w:r>
      <w:r>
        <w:rPr>
          <w:rFonts w:ascii="Cambria" w:hAnsi="Cambria"/>
          <w:b/>
          <w:bCs/>
          <w:sz w:val="28"/>
          <w:szCs w:val="28"/>
        </w:rPr>
        <w:t xml:space="preserve"> (5:30pm)</w:t>
      </w:r>
    </w:p>
    <w:p w14:paraId="2617D256" w14:textId="3DC22332" w:rsidR="00C91D6A" w:rsidRPr="00C91D6A" w:rsidRDefault="00C91D6A" w:rsidP="00C91D6A">
      <w:pPr>
        <w:spacing w:after="160" w:line="240" w:lineRule="auto"/>
        <w:rPr>
          <w:rFonts w:ascii="Cambria" w:hAnsi="Cambria"/>
          <w:sz w:val="28"/>
          <w:szCs w:val="28"/>
        </w:rPr>
      </w:pPr>
      <w:r w:rsidRPr="00C91D6A">
        <w:rPr>
          <w:rFonts w:ascii="Cambria" w:hAnsi="Cambria"/>
          <w:b/>
          <w:bCs/>
          <w:sz w:val="28"/>
          <w:szCs w:val="28"/>
        </w:rPr>
        <w:t>Attendees</w:t>
      </w:r>
      <w:r w:rsidRPr="00C91D6A">
        <w:rPr>
          <w:rFonts w:ascii="Cambria" w:hAnsi="Cambria"/>
          <w:sz w:val="28"/>
          <w:szCs w:val="28"/>
        </w:rPr>
        <w:t>: Vanessa Saldana, Mary Chance, Julianne Dalton, Quinten Flores, Janay Goodman, Sierra Jones, Samantha Morgan, Sasha Vaikhman, Mary Breed</w:t>
      </w:r>
      <w:r>
        <w:rPr>
          <w:rFonts w:ascii="Cambria" w:hAnsi="Cambria"/>
          <w:sz w:val="28"/>
          <w:szCs w:val="28"/>
        </w:rPr>
        <w:t xml:space="preserve">, Mary Mulready </w:t>
      </w:r>
    </w:p>
    <w:p w14:paraId="7AECE9B5" w14:textId="16428AAA" w:rsidR="00C91D6A" w:rsidRPr="00C91D6A" w:rsidRDefault="00C91D6A" w:rsidP="00C91D6A">
      <w:pPr>
        <w:spacing w:after="160" w:line="240" w:lineRule="auto"/>
        <w:rPr>
          <w:rFonts w:ascii="Cambria" w:hAnsi="Cambria"/>
          <w:sz w:val="28"/>
          <w:szCs w:val="28"/>
        </w:rPr>
      </w:pPr>
      <w:r w:rsidRPr="00C91D6A">
        <w:rPr>
          <w:rFonts w:ascii="Cambria" w:hAnsi="Cambria"/>
          <w:b/>
          <w:bCs/>
          <w:sz w:val="28"/>
          <w:szCs w:val="28"/>
        </w:rPr>
        <w:t>Not in Attendance</w:t>
      </w:r>
      <w:r w:rsidRPr="00C91D6A">
        <w:rPr>
          <w:rFonts w:ascii="Cambria" w:hAnsi="Cambria"/>
          <w:sz w:val="28"/>
          <w:szCs w:val="28"/>
        </w:rPr>
        <w:t xml:space="preserve">: Megan Breed, Cindy </w:t>
      </w:r>
      <w:r w:rsidRPr="00C91D6A">
        <w:rPr>
          <w:rFonts w:ascii="Cambria" w:hAnsi="Cambria"/>
          <w:sz w:val="28"/>
          <w:szCs w:val="28"/>
        </w:rPr>
        <w:t>Cavazos,</w:t>
      </w:r>
      <w:r w:rsidRPr="00C91D6A">
        <w:rPr>
          <w:rFonts w:ascii="Cambria" w:hAnsi="Cambria"/>
          <w:sz w:val="28"/>
          <w:szCs w:val="28"/>
        </w:rPr>
        <w:t xml:space="preserve"> and </w:t>
      </w:r>
      <w:r>
        <w:rPr>
          <w:rFonts w:ascii="Cambria" w:hAnsi="Cambria"/>
          <w:sz w:val="28"/>
          <w:szCs w:val="28"/>
        </w:rPr>
        <w:t>V</w:t>
      </w:r>
      <w:r w:rsidRPr="00C91D6A">
        <w:rPr>
          <w:rFonts w:ascii="Cambria" w:hAnsi="Cambria"/>
          <w:sz w:val="28"/>
          <w:szCs w:val="28"/>
        </w:rPr>
        <w:t xml:space="preserve">anessa Segovia </w:t>
      </w:r>
    </w:p>
    <w:p w14:paraId="6DCEB4FE" w14:textId="77777777" w:rsidR="00C91D6A" w:rsidRPr="00C91D6A" w:rsidRDefault="00C91D6A" w:rsidP="00C91D6A">
      <w:pPr>
        <w:spacing w:after="160" w:line="240" w:lineRule="auto"/>
        <w:rPr>
          <w:rFonts w:ascii="Cambria" w:hAnsi="Cambria"/>
          <w:sz w:val="28"/>
          <w:szCs w:val="28"/>
        </w:rPr>
      </w:pPr>
      <w:r w:rsidRPr="00C91D6A">
        <w:rPr>
          <w:rFonts w:ascii="Cambria" w:hAnsi="Cambria"/>
          <w:b/>
          <w:bCs/>
          <w:sz w:val="28"/>
          <w:szCs w:val="28"/>
        </w:rPr>
        <w:t>Essential Agreements</w:t>
      </w:r>
      <w:r w:rsidRPr="00C91D6A">
        <w:rPr>
          <w:rFonts w:ascii="Cambria" w:hAnsi="Cambria"/>
          <w:sz w:val="28"/>
          <w:szCs w:val="28"/>
        </w:rPr>
        <w:t xml:space="preserve"> – Ms. Saldana reviewed shared Essential Agreements on virtual meeting behavior.  </w:t>
      </w:r>
    </w:p>
    <w:p w14:paraId="2E027860" w14:textId="77777777" w:rsidR="00C91D6A" w:rsidRPr="00C91D6A" w:rsidRDefault="00C91D6A" w:rsidP="00C91D6A">
      <w:pPr>
        <w:spacing w:after="160" w:line="240" w:lineRule="auto"/>
        <w:rPr>
          <w:rFonts w:ascii="Cambria" w:hAnsi="Cambria"/>
          <w:b/>
          <w:bCs/>
          <w:sz w:val="28"/>
          <w:szCs w:val="28"/>
        </w:rPr>
      </w:pPr>
      <w:r w:rsidRPr="00C91D6A">
        <w:rPr>
          <w:rFonts w:ascii="Cambria" w:hAnsi="Cambria"/>
          <w:b/>
          <w:bCs/>
          <w:sz w:val="28"/>
          <w:szCs w:val="28"/>
        </w:rPr>
        <w:t>Returning Face-to-Face</w:t>
      </w:r>
    </w:p>
    <w:p w14:paraId="2FD0B758"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 xml:space="preserve">Total number of students returning face to face is 437.  Ms. Saldana reviewed the process of choosing face to face vs. virtual. </w:t>
      </w:r>
    </w:p>
    <w:p w14:paraId="751674D8"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Teachers will teach virtually and face2face simultaneously.  This allows us to keep our schedule, allows for students to continue in the virtual work, and serve our community with their specific needs.</w:t>
      </w:r>
    </w:p>
    <w:p w14:paraId="798D866A"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 xml:space="preserve">We will try to adhere to the 6ft rule as much as possible.  We have been able to get 150 additional desks from Heights HS.  Students will sit all going in the same direction. </w:t>
      </w:r>
    </w:p>
    <w:p w14:paraId="456A8BC4" w14:textId="6E142522"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 xml:space="preserve">Required slight modification to virtual schedule to accommodate for teacher’s duty-free lunches.  </w:t>
      </w:r>
      <w:r w:rsidRPr="00C91D6A">
        <w:rPr>
          <w:rFonts w:ascii="Cambria" w:hAnsi="Cambria"/>
          <w:sz w:val="28"/>
          <w:szCs w:val="28"/>
        </w:rPr>
        <w:t>Teachers’</w:t>
      </w:r>
      <w:r w:rsidRPr="00C91D6A">
        <w:rPr>
          <w:rFonts w:ascii="Cambria" w:hAnsi="Cambria"/>
          <w:sz w:val="28"/>
          <w:szCs w:val="28"/>
        </w:rPr>
        <w:t xml:space="preserve"> lounge will be limited to 6 people.  Teachers can eat in the mall area, atrium, and other outside spaces.  </w:t>
      </w:r>
    </w:p>
    <w:p w14:paraId="2380B067"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 xml:space="preserve">Staggered transitions for all grade levels of 3min each.  </w:t>
      </w:r>
    </w:p>
    <w:p w14:paraId="1AFC1CDD"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 xml:space="preserve">Hallways and stairwells will be directional so that students will never be face to face with each other.  This is the saftest for students. </w:t>
      </w:r>
    </w:p>
    <w:p w14:paraId="7C227721"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 xml:space="preserve">Fall sports will start in the spring.  They will coincide with spring sports. This is the latest update, but we are not sure how practice will work with space and practice times.  </w:t>
      </w:r>
    </w:p>
    <w:p w14:paraId="041F5BAC" w14:textId="77777777" w:rsidR="00C91D6A" w:rsidRDefault="00C91D6A" w:rsidP="00C91D6A">
      <w:pPr>
        <w:spacing w:after="160" w:line="240" w:lineRule="auto"/>
        <w:rPr>
          <w:rFonts w:ascii="Cambria" w:hAnsi="Cambria"/>
          <w:sz w:val="28"/>
          <w:szCs w:val="28"/>
        </w:rPr>
      </w:pPr>
    </w:p>
    <w:p w14:paraId="76DACC6E" w14:textId="77777777" w:rsidR="00C91D6A" w:rsidRDefault="00C91D6A" w:rsidP="00C91D6A">
      <w:pPr>
        <w:spacing w:after="160" w:line="240" w:lineRule="auto"/>
        <w:rPr>
          <w:rFonts w:ascii="Cambria" w:hAnsi="Cambria"/>
          <w:sz w:val="28"/>
          <w:szCs w:val="28"/>
        </w:rPr>
      </w:pPr>
    </w:p>
    <w:p w14:paraId="51412D0A" w14:textId="420C8F1B" w:rsidR="00C91D6A" w:rsidRPr="00C91D6A" w:rsidRDefault="00C91D6A" w:rsidP="00C91D6A">
      <w:pPr>
        <w:spacing w:after="160" w:line="240" w:lineRule="auto"/>
        <w:rPr>
          <w:rFonts w:ascii="Cambria" w:hAnsi="Cambria"/>
          <w:b/>
          <w:bCs/>
          <w:sz w:val="28"/>
          <w:szCs w:val="28"/>
        </w:rPr>
      </w:pPr>
      <w:r w:rsidRPr="00C91D6A">
        <w:rPr>
          <w:rFonts w:ascii="Cambria" w:hAnsi="Cambria"/>
          <w:b/>
          <w:bCs/>
          <w:sz w:val="28"/>
          <w:szCs w:val="28"/>
        </w:rPr>
        <w:t>Questions or concerns:</w:t>
      </w:r>
    </w:p>
    <w:p w14:paraId="4C69C2CE"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Goodman - Will the teacher office hour time be a transitional time for students?  No, students will still meet with teachers virtually.  </w:t>
      </w:r>
    </w:p>
    <w:p w14:paraId="10634170"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Jones – what is the discipline plan for students who are not adhering to safety measures such as 3ft/6ft, masks, etc.  The idea of being in the hallway with 150 kids makes her nervous. Ms. Saldana mentioned all curve balls have been addressed.  </w:t>
      </w:r>
    </w:p>
    <w:p w14:paraId="4AD22F0B"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Jones staggered lunch how will that affect virtual kids – Ms. Saldana mentioned students will run the same schedule at the students in the building. To keep things cohesive. </w:t>
      </w:r>
    </w:p>
    <w:p w14:paraId="7C638C2A"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Morgan asked why we are not following the 3ft rule. – Ms. Saldana said this due to the numbers coming back. Classes with larger numbers will be in large spaces like cafeteria and library. </w:t>
      </w:r>
    </w:p>
    <w:p w14:paraId="120518ED"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Goodman – what will it look like to teach virtual and face-to-face together.  Mr. Davis has worked a set-up that has multiple ways to have monitors. </w:t>
      </w:r>
    </w:p>
    <w:p w14:paraId="689A04B3"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Jones – Art supply list for individual students was emailed to Ms. Saldana.  She will check.  It is understood students will only use their own supplies. </w:t>
      </w:r>
    </w:p>
    <w:p w14:paraId="77B3479A"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Morgan – concerned how will we teach and watch kids.  Does not make sense how she can teach in person and virtual.  – Ms. Saldana will meet with her and other departments to work out solutions/suggestions. </w:t>
      </w:r>
    </w:p>
    <w:p w14:paraId="33CED376" w14:textId="77777777" w:rsidR="00C91D6A" w:rsidRPr="00C91D6A" w:rsidRDefault="00C91D6A" w:rsidP="00C91D6A">
      <w:pPr>
        <w:spacing w:after="160" w:line="240" w:lineRule="auto"/>
        <w:rPr>
          <w:rFonts w:ascii="Cambria" w:hAnsi="Cambria"/>
          <w:sz w:val="28"/>
          <w:szCs w:val="28"/>
        </w:rPr>
      </w:pPr>
    </w:p>
    <w:p w14:paraId="20931ABB" w14:textId="77777777" w:rsidR="00C91D6A" w:rsidRPr="00C91D6A" w:rsidRDefault="00C91D6A" w:rsidP="00C91D6A">
      <w:pPr>
        <w:spacing w:after="160" w:line="240" w:lineRule="auto"/>
        <w:rPr>
          <w:rFonts w:ascii="Cambria" w:hAnsi="Cambria"/>
          <w:b/>
          <w:bCs/>
          <w:sz w:val="28"/>
          <w:szCs w:val="28"/>
        </w:rPr>
      </w:pPr>
      <w:r w:rsidRPr="00C91D6A">
        <w:rPr>
          <w:rFonts w:ascii="Cambria" w:hAnsi="Cambria"/>
          <w:b/>
          <w:bCs/>
          <w:sz w:val="28"/>
          <w:szCs w:val="28"/>
        </w:rPr>
        <w:t xml:space="preserve">SIP Review: </w:t>
      </w:r>
    </w:p>
    <w:p w14:paraId="467528A3"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 xml:space="preserve">Since we went virtual in March, we do not have STAAR as an assessment. </w:t>
      </w:r>
    </w:p>
    <w:p w14:paraId="17A4D19B"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 xml:space="preserve">Reviewed demographics – African American population did drop all other sub pops stayed the same.  </w:t>
      </w:r>
    </w:p>
    <w:p w14:paraId="2909D95D"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We are a B as a campus. Great News!</w:t>
      </w:r>
    </w:p>
    <w:p w14:paraId="79E48525"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 xml:space="preserve">Social socials, science, math showed big gains, but we always looking for growth.  Growth is always our focus for our special populations.  </w:t>
      </w:r>
    </w:p>
    <w:p w14:paraId="4ED4DDC4"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Attendance was a 97.2% last year.  This year our goal is 97.5%</w:t>
      </w:r>
    </w:p>
    <w:p w14:paraId="574C95D2"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 xml:space="preserve">Discipline number are low Hogg is on the low end of middle schools in our area. </w:t>
      </w:r>
    </w:p>
    <w:p w14:paraId="301C8F87"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 xml:space="preserve">OSS 26 &amp; ISS 43 Numbers maybe low due to half year.  However, the number are great.  </w:t>
      </w:r>
    </w:p>
    <w:p w14:paraId="52BAF9A5" w14:textId="77777777" w:rsidR="00C91D6A" w:rsidRPr="00C91D6A" w:rsidRDefault="00C91D6A" w:rsidP="00C91D6A">
      <w:pPr>
        <w:spacing w:after="160" w:line="240" w:lineRule="auto"/>
        <w:rPr>
          <w:rFonts w:ascii="Cambria" w:hAnsi="Cambria"/>
          <w:sz w:val="28"/>
          <w:szCs w:val="28"/>
        </w:rPr>
      </w:pPr>
    </w:p>
    <w:p w14:paraId="6A081358" w14:textId="77777777" w:rsidR="00C91D6A" w:rsidRPr="00C91D6A" w:rsidRDefault="00C91D6A" w:rsidP="00C91D6A">
      <w:pPr>
        <w:spacing w:after="160" w:line="240" w:lineRule="auto"/>
        <w:rPr>
          <w:rFonts w:ascii="Cambria" w:hAnsi="Cambria"/>
          <w:b/>
          <w:bCs/>
          <w:sz w:val="28"/>
          <w:szCs w:val="28"/>
        </w:rPr>
      </w:pPr>
      <w:r w:rsidRPr="00C91D6A">
        <w:rPr>
          <w:rFonts w:ascii="Cambria" w:hAnsi="Cambria"/>
          <w:b/>
          <w:bCs/>
          <w:sz w:val="28"/>
          <w:szCs w:val="28"/>
        </w:rPr>
        <w:t xml:space="preserve">Budget: </w:t>
      </w:r>
    </w:p>
    <w:p w14:paraId="52DB0018"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 xml:space="preserve">We have not received all our budget yet.  </w:t>
      </w:r>
    </w:p>
    <w:p w14:paraId="369F6C7D" w14:textId="649FC91B"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 xml:space="preserve">We make projections for enrollment based on the previous year.  We are under enrollment at 1029 the projected number was 1050.  There </w:t>
      </w:r>
      <w:proofErr w:type="gramStart"/>
      <w:r w:rsidRPr="00C91D6A">
        <w:rPr>
          <w:rFonts w:ascii="Cambria" w:hAnsi="Cambria"/>
          <w:sz w:val="28"/>
          <w:szCs w:val="28"/>
        </w:rPr>
        <w:t>is</w:t>
      </w:r>
      <w:proofErr w:type="gramEnd"/>
      <w:r w:rsidRPr="00C91D6A">
        <w:rPr>
          <w:rFonts w:ascii="Cambria" w:hAnsi="Cambria"/>
          <w:sz w:val="28"/>
          <w:szCs w:val="28"/>
        </w:rPr>
        <w:t xml:space="preserve"> mixed messages on if we will have to default and </w:t>
      </w:r>
      <w:r w:rsidRPr="00C91D6A">
        <w:rPr>
          <w:rFonts w:ascii="Cambria" w:hAnsi="Cambria"/>
          <w:sz w:val="28"/>
          <w:szCs w:val="28"/>
        </w:rPr>
        <w:t>lose</w:t>
      </w:r>
      <w:r w:rsidRPr="00C91D6A">
        <w:rPr>
          <w:rFonts w:ascii="Cambria" w:hAnsi="Cambria"/>
          <w:sz w:val="28"/>
          <w:szCs w:val="28"/>
        </w:rPr>
        <w:t xml:space="preserve"> money. </w:t>
      </w:r>
    </w:p>
    <w:p w14:paraId="1D11D419"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 xml:space="preserve">Title 1 – pays for two teachers’ salaries.  This takes most of the Title 1 budget. </w:t>
      </w:r>
    </w:p>
    <w:p w14:paraId="50029102"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 xml:space="preserve">Ms. Saldana mentioned we will need signatures on the SIP.  Parents/PTO will come up to school to sign.  </w:t>
      </w:r>
    </w:p>
    <w:p w14:paraId="0D81CFF9" w14:textId="77777777" w:rsidR="00C91D6A" w:rsidRPr="00C91D6A" w:rsidRDefault="00C91D6A" w:rsidP="00C91D6A">
      <w:pPr>
        <w:spacing w:after="160" w:line="240" w:lineRule="auto"/>
        <w:rPr>
          <w:rFonts w:ascii="Cambria" w:hAnsi="Cambria"/>
          <w:sz w:val="28"/>
          <w:szCs w:val="28"/>
        </w:rPr>
      </w:pPr>
    </w:p>
    <w:p w14:paraId="4814398E" w14:textId="77777777" w:rsidR="00C91D6A" w:rsidRPr="00C91D6A" w:rsidRDefault="00C91D6A" w:rsidP="00C91D6A">
      <w:pPr>
        <w:spacing w:after="160" w:line="240" w:lineRule="auto"/>
        <w:rPr>
          <w:rFonts w:ascii="Cambria" w:hAnsi="Cambria"/>
          <w:b/>
          <w:bCs/>
          <w:sz w:val="28"/>
          <w:szCs w:val="28"/>
        </w:rPr>
      </w:pPr>
      <w:r w:rsidRPr="00C91D6A">
        <w:rPr>
          <w:rFonts w:ascii="Cambria" w:hAnsi="Cambria"/>
          <w:b/>
          <w:bCs/>
          <w:sz w:val="28"/>
          <w:szCs w:val="28"/>
        </w:rPr>
        <w:t>Additional Questions:</w:t>
      </w:r>
    </w:p>
    <w:p w14:paraId="4AF0DBF8"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Sasha – Would not hurt to remind parents what the expectations are for social distancing and safety.  It is a shared a responsibility by all.  Send out “what school will look like”.  </w:t>
      </w:r>
    </w:p>
    <w:p w14:paraId="15339BB4"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We have a parent meeting set up Oct 9th.  Ms. Saldana will bring up what school will now look like.  Sasha said many parents and students might not be in the mind of school. </w:t>
      </w:r>
    </w:p>
    <w:p w14:paraId="77E8FD5D"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Chance – Media team is making a video of what it will look like when we return to school. </w:t>
      </w:r>
    </w:p>
    <w:p w14:paraId="404CC2BC"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Morgan – Feels like we have all these plans, but nothing has been shared.  – Ms. Saldana is sharing all these plans with staff in the staff meeting Oct 8th and Oct 9th with parents. Protocols are in place. </w:t>
      </w:r>
    </w:p>
    <w:p w14:paraId="5BD77A24"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Breed – Paper in class.  Tactile things with students in class – what should that look like?  What is your vision for this?  - Ms. Saldana will share with the staff tomorrow. </w:t>
      </w:r>
    </w:p>
    <w:p w14:paraId="74759ABB"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Morgan – If you are sharing papers you are not following safety measures.  Asked to teach at the same time.  She feels her life is at risk.  It all needs to be laid out prior to parents coming back to school.  – Ms. Saldana will speak to all individuals concerned.  </w:t>
      </w:r>
    </w:p>
    <w:p w14:paraId="5EBDE81A"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Nurse Mack emailed Ms. Goodman back concerns for her questions. </w:t>
      </w:r>
    </w:p>
    <w:p w14:paraId="367E0423"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Sasha – Grants are still available for teachers.  </w:t>
      </w:r>
    </w:p>
    <w:p w14:paraId="1B7192A0"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Ms. Saldana – Remind teachers to join PTA! Only people who are in PTA can get grants. </w:t>
      </w:r>
    </w:p>
    <w:p w14:paraId="6F12CAC8"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The school can buy microphones with their budgets. </w:t>
      </w:r>
    </w:p>
    <w:p w14:paraId="3EFA3F83" w14:textId="77777777" w:rsidR="00C91D6A" w:rsidRP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The school is looking into air purifiers </w:t>
      </w:r>
    </w:p>
    <w:p w14:paraId="21634AF3" w14:textId="4A9342EC" w:rsidR="00C91D6A" w:rsidRDefault="00C91D6A" w:rsidP="00C91D6A">
      <w:pPr>
        <w:spacing w:after="160" w:line="240" w:lineRule="auto"/>
        <w:rPr>
          <w:rFonts w:ascii="Cambria" w:hAnsi="Cambria"/>
          <w:sz w:val="28"/>
          <w:szCs w:val="28"/>
        </w:rPr>
      </w:pPr>
      <w:r w:rsidRPr="00C91D6A">
        <w:rPr>
          <w:rFonts w:ascii="Cambria" w:hAnsi="Cambria"/>
          <w:sz w:val="28"/>
          <w:szCs w:val="28"/>
        </w:rPr>
        <w:t>•</w:t>
      </w:r>
      <w:r w:rsidRPr="00C91D6A">
        <w:rPr>
          <w:rFonts w:ascii="Cambria" w:hAnsi="Cambria"/>
          <w:sz w:val="28"/>
          <w:szCs w:val="28"/>
        </w:rPr>
        <w:tab/>
        <w:t xml:space="preserve">PTA can buy things we need for the class.  The fundraiser went well last year, and we did not spend breath.  </w:t>
      </w:r>
    </w:p>
    <w:p w14:paraId="0E7B327A" w14:textId="274C2486" w:rsidR="00C91D6A" w:rsidRDefault="00C91D6A" w:rsidP="00C91D6A">
      <w:pPr>
        <w:spacing w:after="160" w:line="240" w:lineRule="auto"/>
        <w:rPr>
          <w:rFonts w:ascii="Cambria" w:hAnsi="Cambria"/>
          <w:sz w:val="28"/>
          <w:szCs w:val="28"/>
        </w:rPr>
      </w:pPr>
    </w:p>
    <w:p w14:paraId="2F21F6FB" w14:textId="194A40E7" w:rsidR="00C91D6A" w:rsidRPr="00C91D6A" w:rsidRDefault="00C91D6A" w:rsidP="00C91D6A">
      <w:pPr>
        <w:spacing w:after="160" w:line="240" w:lineRule="auto"/>
        <w:rPr>
          <w:rFonts w:ascii="Cambria" w:hAnsi="Cambria"/>
          <w:sz w:val="28"/>
          <w:szCs w:val="28"/>
        </w:rPr>
      </w:pPr>
      <w:r>
        <w:rPr>
          <w:rFonts w:ascii="Cambria" w:hAnsi="Cambria"/>
          <w:sz w:val="28"/>
          <w:szCs w:val="28"/>
        </w:rPr>
        <w:t xml:space="preserve">Meeting ended 6:18pm. </w:t>
      </w:r>
    </w:p>
    <w:p w14:paraId="089AF746" w14:textId="7FB126B3" w:rsidR="00852ACD" w:rsidRPr="00B332F7" w:rsidRDefault="00C24D16" w:rsidP="00C91D6A">
      <w:pPr>
        <w:spacing w:after="160" w:line="240" w:lineRule="auto"/>
        <w:rPr>
          <w:rFonts w:ascii="Cambria" w:hAnsi="Cambria"/>
          <w:sz w:val="28"/>
          <w:szCs w:val="28"/>
        </w:rPr>
      </w:pPr>
      <w:r>
        <w:rPr>
          <w:rFonts w:ascii="Cambria" w:hAnsi="Cambria"/>
          <w:sz w:val="28"/>
          <w:szCs w:val="28"/>
        </w:rPr>
        <w:t xml:space="preserve"> </w:t>
      </w:r>
      <w:bookmarkEnd w:id="0"/>
    </w:p>
    <w:sectPr w:rsidR="00852ACD" w:rsidRPr="00B332F7" w:rsidSect="00F605BA">
      <w:footerReference w:type="default" r:id="rId10"/>
      <w:headerReference w:type="first" r:id="rId11"/>
      <w:footerReference w:type="first" r:id="rId12"/>
      <w:pgSz w:w="12240" w:h="15840"/>
      <w:pgMar w:top="1440" w:right="900" w:bottom="1440" w:left="1440" w:header="72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3D40B3" w14:textId="77777777" w:rsidR="0071001A" w:rsidRDefault="0071001A" w:rsidP="00852ACD">
      <w:pPr>
        <w:spacing w:after="0" w:line="240" w:lineRule="auto"/>
      </w:pPr>
      <w:r>
        <w:separator/>
      </w:r>
    </w:p>
  </w:endnote>
  <w:endnote w:type="continuationSeparator" w:id="0">
    <w:p w14:paraId="1ED364AF" w14:textId="77777777" w:rsidR="0071001A" w:rsidRDefault="0071001A" w:rsidP="00852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58B9FE" w14:textId="77777777" w:rsidR="00790BD3" w:rsidRPr="0007549D" w:rsidRDefault="00790BD3" w:rsidP="00790BD3">
    <w:pPr>
      <w:pBdr>
        <w:top w:val="nil"/>
        <w:left w:val="nil"/>
        <w:bottom w:val="nil"/>
        <w:right w:val="nil"/>
        <w:between w:val="nil"/>
      </w:pBdr>
      <w:tabs>
        <w:tab w:val="center" w:pos="4680"/>
        <w:tab w:val="right" w:pos="9360"/>
      </w:tabs>
      <w:spacing w:after="0" w:line="240" w:lineRule="auto"/>
      <w:rPr>
        <w:rFonts w:ascii="Cambria" w:hAnsi="Cambria"/>
        <w:color w:val="000000"/>
        <w:sz w:val="20"/>
        <w:szCs w:val="20"/>
      </w:rPr>
    </w:pPr>
    <w:r w:rsidRPr="0007549D">
      <w:rPr>
        <w:rFonts w:ascii="Cambria" w:hAnsi="Cambria"/>
        <w:noProof/>
        <w:color w:val="000000"/>
        <w:sz w:val="20"/>
        <w:szCs w:val="20"/>
      </w:rPr>
      <w:drawing>
        <wp:anchor distT="0" distB="0" distL="114300" distR="114300" simplePos="0" relativeHeight="251671552" behindDoc="0" locked="0" layoutInCell="1" allowOverlap="1" wp14:anchorId="7CCDC338" wp14:editId="7CC733C0">
          <wp:simplePos x="0" y="0"/>
          <wp:positionH relativeFrom="leftMargin">
            <wp:align>right</wp:align>
          </wp:positionH>
          <wp:positionV relativeFrom="paragraph">
            <wp:posOffset>177800</wp:posOffset>
          </wp:positionV>
          <wp:extent cx="640080" cy="640080"/>
          <wp:effectExtent l="0" t="0" r="7620" b="7620"/>
          <wp:wrapThrough wrapText="bothSides">
            <wp:wrapPolygon edited="0">
              <wp:start x="5786" y="0"/>
              <wp:lineTo x="0" y="3857"/>
              <wp:lineTo x="0" y="16071"/>
              <wp:lineTo x="4500" y="20571"/>
              <wp:lineTo x="5786" y="21214"/>
              <wp:lineTo x="15429" y="21214"/>
              <wp:lineTo x="16714" y="20571"/>
              <wp:lineTo x="21214" y="16071"/>
              <wp:lineTo x="21214" y="3857"/>
              <wp:lineTo x="15429" y="0"/>
              <wp:lineTo x="5786"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SD_seal-refresh-3D-Gray.png"/>
                  <pic:cNvPicPr/>
                </pic:nvPicPr>
                <pic:blipFill>
                  <a:blip r:embed="rId1">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anchor>
      </w:drawing>
    </w:r>
    <w:r w:rsidRPr="0007549D">
      <w:rPr>
        <w:rFonts w:ascii="Cambria" w:hAnsi="Cambria"/>
        <w:noProof/>
        <w:color w:val="000000"/>
        <w:sz w:val="20"/>
        <w:szCs w:val="20"/>
      </w:rPr>
      <w:drawing>
        <wp:anchor distT="0" distB="0" distL="114300" distR="114300" simplePos="0" relativeHeight="251670528" behindDoc="1" locked="0" layoutInCell="1" allowOverlap="1" wp14:anchorId="0119490F" wp14:editId="4214851D">
          <wp:simplePos x="0" y="0"/>
          <wp:positionH relativeFrom="column">
            <wp:posOffset>6038850</wp:posOffset>
          </wp:positionH>
          <wp:positionV relativeFrom="paragraph">
            <wp:posOffset>203835</wp:posOffset>
          </wp:positionV>
          <wp:extent cx="621665" cy="610870"/>
          <wp:effectExtent l="0" t="0" r="6985" b="0"/>
          <wp:wrapTight wrapText="bothSides">
            <wp:wrapPolygon edited="0">
              <wp:start x="5295" y="0"/>
              <wp:lineTo x="0" y="4042"/>
              <wp:lineTo x="0" y="16840"/>
              <wp:lineTo x="7281" y="20881"/>
              <wp:lineTo x="15886" y="20881"/>
              <wp:lineTo x="21181" y="16840"/>
              <wp:lineTo x="21181" y="1347"/>
              <wp:lineTo x="12576" y="0"/>
              <wp:lineTo x="5295"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b-world-school-logo-black-tonal.png"/>
                  <pic:cNvPicPr/>
                </pic:nvPicPr>
                <pic:blipFill>
                  <a:blip r:embed="rId2">
                    <a:extLst>
                      <a:ext uri="{28A0092B-C50C-407E-A947-70E740481C1C}">
                        <a14:useLocalDpi xmlns:a14="http://schemas.microsoft.com/office/drawing/2010/main" val="0"/>
                      </a:ext>
                    </a:extLst>
                  </a:blip>
                  <a:stretch>
                    <a:fillRect/>
                  </a:stretch>
                </pic:blipFill>
                <pic:spPr>
                  <a:xfrm>
                    <a:off x="0" y="0"/>
                    <a:ext cx="621665" cy="610870"/>
                  </a:xfrm>
                  <a:prstGeom prst="rect">
                    <a:avLst/>
                  </a:prstGeom>
                </pic:spPr>
              </pic:pic>
            </a:graphicData>
          </a:graphic>
        </wp:anchor>
      </w:drawing>
    </w:r>
    <w:r w:rsidRPr="0007549D">
      <w:rPr>
        <w:rFonts w:ascii="Cambria" w:hAnsi="Cambria"/>
        <w:noProof/>
        <w:sz w:val="20"/>
        <w:szCs w:val="20"/>
      </w:rPr>
      <mc:AlternateContent>
        <mc:Choice Requires="wps">
          <w:drawing>
            <wp:anchor distT="0" distB="0" distL="0" distR="0" simplePos="0" relativeHeight="251669504" behindDoc="1" locked="0" layoutInCell="1" hidden="0" allowOverlap="1" wp14:anchorId="28437A03" wp14:editId="3FAC872D">
              <wp:simplePos x="0" y="0"/>
              <wp:positionH relativeFrom="margin">
                <wp:posOffset>-704850</wp:posOffset>
              </wp:positionH>
              <wp:positionV relativeFrom="paragraph">
                <wp:posOffset>122555</wp:posOffset>
              </wp:positionV>
              <wp:extent cx="7315200" cy="28575"/>
              <wp:effectExtent l="0" t="0" r="0" b="0"/>
              <wp:wrapSquare wrapText="bothSides" distT="0" distB="0" distL="0" distR="0"/>
              <wp:docPr id="57" name="Straight Arrow Connector 57"/>
              <wp:cNvGraphicFramePr/>
              <a:graphic xmlns:a="http://schemas.openxmlformats.org/drawingml/2006/main">
                <a:graphicData uri="http://schemas.microsoft.com/office/word/2010/wordprocessingShape">
                  <wps:wsp>
                    <wps:cNvCnPr/>
                    <wps:spPr>
                      <a:xfrm>
                        <a:off x="0" y="0"/>
                        <a:ext cx="7315200" cy="28575"/>
                      </a:xfrm>
                      <a:prstGeom prst="straightConnector1">
                        <a:avLst/>
                      </a:prstGeom>
                      <a:noFill/>
                      <a:ln w="28575" cap="flat" cmpd="sng">
                        <a:solidFill>
                          <a:srgbClr val="7F7F7F"/>
                        </a:solidFill>
                        <a:prstDash val="solid"/>
                        <a:miter lim="800000"/>
                        <a:headEnd type="none" w="sm" len="sm"/>
                        <a:tailEnd type="none" w="sm" len="sm"/>
                      </a:ln>
                    </wps:spPr>
                    <wps:bodyPr/>
                  </wps:wsp>
                </a:graphicData>
              </a:graphic>
            </wp:anchor>
          </w:drawing>
        </mc:Choice>
        <mc:Fallback>
          <w:pict>
            <v:shapetype w14:anchorId="350CE7CF" id="_x0000_t32" coordsize="21600,21600" o:spt="32" o:oned="t" path="m,l21600,21600e" filled="f">
              <v:path arrowok="t" fillok="f" o:connecttype="none"/>
              <o:lock v:ext="edit" shapetype="t"/>
            </v:shapetype>
            <v:shape id="Straight Arrow Connector 57" o:spid="_x0000_s1026" type="#_x0000_t32" style="position:absolute;margin-left:-55.5pt;margin-top:9.65pt;width:8in;height:2.25pt;z-index:-251646976;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HK4wEAAMYDAAAOAAAAZHJzL2Uyb0RvYy54bWysU9uOGjEMfa/Uf4jyXgaoKGjEsFpB6UvV&#10;Im37ASaTmYmUm+yUgb+vE1i2l4dK1YKUSWyfY/vEWT+cnRUnjWSCb+RsMpVCexVa4/tGfv+2f7eS&#10;ghL4FmzwupEXTfJh8/bNeoy1noch2FajYBJP9RgbOaQU66oiNWgHNAlRe3Z2AR0kPmJftQgjsztb&#10;zafTD9UYsI0YlCZi6+7qlJvC33Vapa9dRzoJ20iuLZUVy3rMa7VZQ90jxMGoWxnwH1U4MJ6T3ql2&#10;kED8QPMXlTMKA4UuTVRwVeg6o3TpgbuZTf/o5mmAqEsvLA7Fu0z0erTqy+mAwrSNXCyl8OD4jp4S&#10;gumHJB4Rwyi2wXvWMaDgENZrjFQzbOsPeDtRPGBu/tyhy19uS5yLxpe7xvqchGLj8v1swRcnhWLf&#10;fLVYLjJn9QKOSOmTDk7kTSPpVsy9ilnRGU6fKV2Bz4Cc2Ye9sZbtUFsvxucMQgHPVmchcV4XuVvy&#10;feGhYE2bMRlC2B+3FsUJeFqW+/y/FfdbWE64AxquccWVw6B2JvEwW+MauZrm39U8aGg/+lakS2R1&#10;Pb8DmUsjJ4XV/Gp4U+AJjP13HEtlPSuWr+EqfN4dQ3sp91HsPCxF09tg52n89VzQL89v8xMAAP//&#10;AwBQSwMEFAAGAAgAAAAhAFwpPYzgAAAACwEAAA8AAABkcnMvZG93bnJldi54bWxMj8FOwzAQRO9I&#10;/IO1SNxaJ22oShqnQkhIiAMShQPHbbxNosbrYLttyNfjnOhxZ0azb4rtYDpxJudbywrSeQKCuLK6&#10;5VrB1+fLbA3CB2SNnWVS8EsetuXtTYG5thf+oPMu1CKWsM9RQRNCn0vpq4YM+rntiaN3sM5giKer&#10;pXZ4ieWmk4skWUmDLccPDfb03FB13J2MguHtO2tfxwfuVtU4Ovf+Y7IDKnV/NzxtQAQawn8YJvyI&#10;DmVk2tsTay86BbM0TeOYEJ3HJYgpkWSTslewWK5BloW83lD+AQAA//8DAFBLAQItABQABgAIAAAA&#10;IQC2gziS/gAAAOEBAAATAAAAAAAAAAAAAAAAAAAAAABbQ29udGVudF9UeXBlc10ueG1sUEsBAi0A&#10;FAAGAAgAAAAhADj9If/WAAAAlAEAAAsAAAAAAAAAAAAAAAAALwEAAF9yZWxzLy5yZWxzUEsBAi0A&#10;FAAGAAgAAAAhAD+fEcrjAQAAxgMAAA4AAAAAAAAAAAAAAAAALgIAAGRycy9lMm9Eb2MueG1sUEsB&#10;Ai0AFAAGAAgAAAAhAFwpPYzgAAAACwEAAA8AAAAAAAAAAAAAAAAAPQQAAGRycy9kb3ducmV2Lnht&#10;bFBLBQYAAAAABAAEAPMAAABKBQAAAAA=&#10;" strokecolor="#7f7f7f" strokeweight="2.25pt">
              <v:stroke startarrowwidth="narrow" startarrowlength="short" endarrowwidth="narrow" endarrowlength="short" joinstyle="miter"/>
              <w10:wrap type="square" anchorx="margin"/>
            </v:shape>
          </w:pict>
        </mc:Fallback>
      </mc:AlternateContent>
    </w:r>
    <w:r w:rsidRPr="0007549D">
      <w:rPr>
        <w:rFonts w:ascii="Cambria" w:hAnsi="Cambria"/>
        <w:color w:val="000000"/>
        <w:sz w:val="20"/>
        <w:szCs w:val="20"/>
      </w:rPr>
      <w:t>1100 Merrill Street</w:t>
    </w:r>
    <w:r w:rsidRPr="0007549D">
      <w:rPr>
        <w:rFonts w:ascii="Cambria" w:hAnsi="Cambria"/>
        <w:color w:val="000000"/>
        <w:sz w:val="20"/>
        <w:szCs w:val="20"/>
      </w:rPr>
      <w:tab/>
    </w:r>
    <w:r w:rsidRPr="0007549D">
      <w:rPr>
        <w:rFonts w:ascii="Cambria" w:hAnsi="Cambria"/>
        <w:color w:val="000000"/>
        <w:sz w:val="20"/>
        <w:szCs w:val="20"/>
      </w:rPr>
      <w:tab/>
    </w:r>
    <w:r w:rsidRPr="0007549D">
      <w:rPr>
        <w:rFonts w:ascii="Cambria" w:hAnsi="Cambria"/>
        <w:b/>
        <w:color w:val="000000"/>
        <w:sz w:val="20"/>
        <w:szCs w:val="20"/>
      </w:rPr>
      <w:t>An International Baccalaureate World School</w:t>
    </w:r>
  </w:p>
  <w:p w14:paraId="3BE4209D" w14:textId="77777777" w:rsidR="00790BD3" w:rsidRPr="0007549D" w:rsidRDefault="00790BD3" w:rsidP="00790BD3">
    <w:pPr>
      <w:pBdr>
        <w:top w:val="nil"/>
        <w:left w:val="nil"/>
        <w:bottom w:val="nil"/>
        <w:right w:val="nil"/>
        <w:between w:val="nil"/>
      </w:pBdr>
      <w:tabs>
        <w:tab w:val="center" w:pos="4680"/>
        <w:tab w:val="right" w:pos="9360"/>
      </w:tabs>
      <w:spacing w:after="0" w:line="240" w:lineRule="auto"/>
      <w:rPr>
        <w:rFonts w:ascii="Cambria" w:hAnsi="Cambria"/>
        <w:color w:val="000000"/>
        <w:sz w:val="20"/>
        <w:szCs w:val="20"/>
      </w:rPr>
    </w:pPr>
    <w:r w:rsidRPr="0007549D">
      <w:rPr>
        <w:rFonts w:ascii="Cambria" w:hAnsi="Cambria"/>
        <w:color w:val="000000"/>
        <w:sz w:val="20"/>
        <w:szCs w:val="20"/>
      </w:rPr>
      <w:t>Houston, TX 77009-6009</w:t>
    </w:r>
    <w:r w:rsidRPr="0007549D">
      <w:rPr>
        <w:rFonts w:ascii="Cambria" w:hAnsi="Cambria"/>
        <w:color w:val="000000"/>
        <w:sz w:val="20"/>
        <w:szCs w:val="20"/>
      </w:rPr>
      <w:tab/>
    </w:r>
    <w:r w:rsidRPr="0007549D">
      <w:rPr>
        <w:rFonts w:ascii="Cambria" w:hAnsi="Cambria"/>
        <w:color w:val="000000"/>
        <w:sz w:val="20"/>
        <w:szCs w:val="20"/>
      </w:rPr>
      <w:tab/>
    </w:r>
    <w:r w:rsidRPr="0007549D">
      <w:rPr>
        <w:rFonts w:ascii="Cambria" w:hAnsi="Cambria"/>
        <w:i/>
        <w:color w:val="000000"/>
        <w:sz w:val="20"/>
        <w:szCs w:val="20"/>
      </w:rPr>
      <w:t>Embracing One World through</w:t>
    </w:r>
  </w:p>
  <w:p w14:paraId="39C3EA9F" w14:textId="77777777" w:rsidR="00790BD3" w:rsidRPr="0007549D" w:rsidRDefault="00790BD3" w:rsidP="00790BD3">
    <w:pPr>
      <w:pBdr>
        <w:top w:val="nil"/>
        <w:left w:val="nil"/>
        <w:bottom w:val="nil"/>
        <w:right w:val="nil"/>
        <w:between w:val="nil"/>
      </w:pBdr>
      <w:tabs>
        <w:tab w:val="center" w:pos="4680"/>
        <w:tab w:val="left" w:pos="4800"/>
        <w:tab w:val="right" w:pos="9360"/>
      </w:tabs>
      <w:spacing w:after="0" w:line="240" w:lineRule="auto"/>
      <w:rPr>
        <w:rFonts w:ascii="Cambria" w:hAnsi="Cambria"/>
        <w:color w:val="000000"/>
        <w:sz w:val="20"/>
        <w:szCs w:val="20"/>
      </w:rPr>
    </w:pPr>
    <w:r w:rsidRPr="0007549D">
      <w:rPr>
        <w:rFonts w:ascii="Cambria" w:hAnsi="Cambria"/>
        <w:color w:val="000000"/>
        <w:sz w:val="20"/>
        <w:szCs w:val="20"/>
      </w:rPr>
      <w:t>Phone: 713-802-4700</w:t>
    </w:r>
    <w:r w:rsidRPr="0007549D">
      <w:rPr>
        <w:rFonts w:ascii="Cambria" w:hAnsi="Cambria"/>
        <w:color w:val="000000"/>
        <w:sz w:val="20"/>
        <w:szCs w:val="20"/>
      </w:rPr>
      <w:tab/>
    </w:r>
    <w:r w:rsidRPr="0007549D">
      <w:rPr>
        <w:rFonts w:ascii="Cambria" w:hAnsi="Cambria"/>
        <w:color w:val="000000"/>
        <w:sz w:val="20"/>
        <w:szCs w:val="20"/>
      </w:rPr>
      <w:tab/>
    </w:r>
    <w:r>
      <w:rPr>
        <w:rFonts w:ascii="Cambria" w:hAnsi="Cambria"/>
        <w:color w:val="000000"/>
        <w:sz w:val="20"/>
        <w:szCs w:val="20"/>
      </w:rPr>
      <w:tab/>
    </w:r>
    <w:r w:rsidRPr="0007549D">
      <w:rPr>
        <w:rFonts w:ascii="Cambria" w:hAnsi="Cambria"/>
        <w:color w:val="000000"/>
        <w:sz w:val="20"/>
        <w:szCs w:val="20"/>
      </w:rPr>
      <w:t xml:space="preserve"> </w:t>
    </w:r>
    <w:r w:rsidRPr="0007549D">
      <w:rPr>
        <w:rFonts w:ascii="Cambria" w:hAnsi="Cambria"/>
        <w:i/>
        <w:color w:val="000000"/>
        <w:sz w:val="20"/>
        <w:szCs w:val="20"/>
      </w:rPr>
      <w:t>diversity, acceptance, and change</w:t>
    </w:r>
    <w:r w:rsidRPr="0007549D">
      <w:rPr>
        <w:rFonts w:ascii="Cambria" w:hAnsi="Cambria"/>
        <w:color w:val="000000"/>
        <w:sz w:val="20"/>
        <w:szCs w:val="20"/>
      </w:rPr>
      <w:t>.</w:t>
    </w:r>
  </w:p>
  <w:p w14:paraId="2C0CA975" w14:textId="77777777" w:rsidR="00790BD3" w:rsidRPr="0007549D" w:rsidRDefault="00790BD3" w:rsidP="00790BD3">
    <w:pPr>
      <w:pBdr>
        <w:top w:val="nil"/>
        <w:left w:val="nil"/>
        <w:bottom w:val="nil"/>
        <w:right w:val="nil"/>
        <w:between w:val="nil"/>
      </w:pBdr>
      <w:tabs>
        <w:tab w:val="center" w:pos="4680"/>
        <w:tab w:val="right" w:pos="9360"/>
      </w:tabs>
      <w:spacing w:after="0" w:line="240" w:lineRule="auto"/>
      <w:rPr>
        <w:rFonts w:ascii="Cambria" w:hAnsi="Cambria"/>
        <w:color w:val="000000"/>
        <w:sz w:val="20"/>
        <w:szCs w:val="20"/>
      </w:rPr>
    </w:pPr>
    <w:r w:rsidRPr="0007549D">
      <w:rPr>
        <w:rFonts w:ascii="Cambria" w:hAnsi="Cambria"/>
        <w:color w:val="000000"/>
        <w:sz w:val="20"/>
        <w:szCs w:val="20"/>
      </w:rPr>
      <w:t>Email: JamesHoggMS@HoustonISD.org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67FFF" w14:textId="0B1EDA62" w:rsidR="00DE4234" w:rsidRPr="0007549D" w:rsidRDefault="00790BD3" w:rsidP="00DE4234">
    <w:pPr>
      <w:pBdr>
        <w:top w:val="nil"/>
        <w:left w:val="nil"/>
        <w:bottom w:val="nil"/>
        <w:right w:val="nil"/>
        <w:between w:val="nil"/>
      </w:pBdr>
      <w:tabs>
        <w:tab w:val="center" w:pos="4680"/>
        <w:tab w:val="right" w:pos="9360"/>
      </w:tabs>
      <w:spacing w:after="0" w:line="240" w:lineRule="auto"/>
      <w:rPr>
        <w:rFonts w:ascii="Cambria" w:hAnsi="Cambria"/>
        <w:color w:val="000000"/>
        <w:sz w:val="20"/>
        <w:szCs w:val="20"/>
      </w:rPr>
    </w:pPr>
    <w:r w:rsidRPr="0007549D">
      <w:rPr>
        <w:rFonts w:ascii="Cambria" w:hAnsi="Cambria"/>
        <w:noProof/>
        <w:color w:val="000000"/>
        <w:sz w:val="20"/>
        <w:szCs w:val="20"/>
      </w:rPr>
      <w:drawing>
        <wp:anchor distT="0" distB="0" distL="114300" distR="114300" simplePos="0" relativeHeight="251667456" behindDoc="0" locked="0" layoutInCell="1" allowOverlap="1" wp14:anchorId="2D655C65" wp14:editId="2C5E97C2">
          <wp:simplePos x="0" y="0"/>
          <wp:positionH relativeFrom="leftMargin">
            <wp:align>right</wp:align>
          </wp:positionH>
          <wp:positionV relativeFrom="paragraph">
            <wp:posOffset>177800</wp:posOffset>
          </wp:positionV>
          <wp:extent cx="640080" cy="640080"/>
          <wp:effectExtent l="0" t="0" r="7620" b="7620"/>
          <wp:wrapThrough wrapText="bothSides">
            <wp:wrapPolygon edited="0">
              <wp:start x="5786" y="0"/>
              <wp:lineTo x="0" y="3857"/>
              <wp:lineTo x="0" y="16071"/>
              <wp:lineTo x="4500" y="20571"/>
              <wp:lineTo x="5786" y="21214"/>
              <wp:lineTo x="15429" y="21214"/>
              <wp:lineTo x="16714" y="20571"/>
              <wp:lineTo x="21214" y="16071"/>
              <wp:lineTo x="21214" y="3857"/>
              <wp:lineTo x="15429" y="0"/>
              <wp:lineTo x="5786" y="0"/>
            </wp:wrapPolygon>
          </wp:wrapThrough>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ISD_seal-refresh-3D-Gray.png"/>
                  <pic:cNvPicPr/>
                </pic:nvPicPr>
                <pic:blipFill>
                  <a:blip r:embed="rId1">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anchor>
      </w:drawing>
    </w:r>
    <w:r w:rsidRPr="0007549D">
      <w:rPr>
        <w:rFonts w:ascii="Cambria" w:hAnsi="Cambria"/>
        <w:noProof/>
        <w:color w:val="000000"/>
        <w:sz w:val="20"/>
        <w:szCs w:val="20"/>
      </w:rPr>
      <w:drawing>
        <wp:anchor distT="0" distB="0" distL="114300" distR="114300" simplePos="0" relativeHeight="251666432" behindDoc="1" locked="0" layoutInCell="1" allowOverlap="1" wp14:anchorId="3851E54C" wp14:editId="39AC91B5">
          <wp:simplePos x="0" y="0"/>
          <wp:positionH relativeFrom="column">
            <wp:posOffset>6038850</wp:posOffset>
          </wp:positionH>
          <wp:positionV relativeFrom="paragraph">
            <wp:posOffset>203835</wp:posOffset>
          </wp:positionV>
          <wp:extent cx="621665" cy="610870"/>
          <wp:effectExtent l="0" t="0" r="6985" b="0"/>
          <wp:wrapTight wrapText="bothSides">
            <wp:wrapPolygon edited="0">
              <wp:start x="5295" y="0"/>
              <wp:lineTo x="0" y="4042"/>
              <wp:lineTo x="0" y="16840"/>
              <wp:lineTo x="7281" y="20881"/>
              <wp:lineTo x="15886" y="20881"/>
              <wp:lineTo x="21181" y="16840"/>
              <wp:lineTo x="21181" y="1347"/>
              <wp:lineTo x="12576" y="0"/>
              <wp:lineTo x="5295"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b-world-school-logo-black-tonal.png"/>
                  <pic:cNvPicPr/>
                </pic:nvPicPr>
                <pic:blipFill>
                  <a:blip r:embed="rId2">
                    <a:extLst>
                      <a:ext uri="{28A0092B-C50C-407E-A947-70E740481C1C}">
                        <a14:useLocalDpi xmlns:a14="http://schemas.microsoft.com/office/drawing/2010/main" val="0"/>
                      </a:ext>
                    </a:extLst>
                  </a:blip>
                  <a:stretch>
                    <a:fillRect/>
                  </a:stretch>
                </pic:blipFill>
                <pic:spPr>
                  <a:xfrm>
                    <a:off x="0" y="0"/>
                    <a:ext cx="621665" cy="610870"/>
                  </a:xfrm>
                  <a:prstGeom prst="rect">
                    <a:avLst/>
                  </a:prstGeom>
                </pic:spPr>
              </pic:pic>
            </a:graphicData>
          </a:graphic>
        </wp:anchor>
      </w:drawing>
    </w:r>
    <w:r w:rsidR="00DE4234" w:rsidRPr="0007549D">
      <w:rPr>
        <w:rFonts w:ascii="Cambria" w:hAnsi="Cambria"/>
        <w:noProof/>
        <w:sz w:val="20"/>
        <w:szCs w:val="20"/>
      </w:rPr>
      <mc:AlternateContent>
        <mc:Choice Requires="wps">
          <w:drawing>
            <wp:anchor distT="0" distB="0" distL="0" distR="0" simplePos="0" relativeHeight="251665408" behindDoc="1" locked="0" layoutInCell="1" hidden="0" allowOverlap="1" wp14:anchorId="1252C63E" wp14:editId="0C8BE795">
              <wp:simplePos x="0" y="0"/>
              <wp:positionH relativeFrom="margin">
                <wp:posOffset>-704850</wp:posOffset>
              </wp:positionH>
              <wp:positionV relativeFrom="paragraph">
                <wp:posOffset>122555</wp:posOffset>
              </wp:positionV>
              <wp:extent cx="7315200" cy="28575"/>
              <wp:effectExtent l="0" t="0" r="0" b="0"/>
              <wp:wrapSquare wrapText="bothSides" distT="0" distB="0" distL="0" distR="0"/>
              <wp:docPr id="5" name="Straight Arrow Connector 5"/>
              <wp:cNvGraphicFramePr/>
              <a:graphic xmlns:a="http://schemas.openxmlformats.org/drawingml/2006/main">
                <a:graphicData uri="http://schemas.microsoft.com/office/word/2010/wordprocessingShape">
                  <wps:wsp>
                    <wps:cNvCnPr/>
                    <wps:spPr>
                      <a:xfrm>
                        <a:off x="0" y="0"/>
                        <a:ext cx="7315200" cy="28575"/>
                      </a:xfrm>
                      <a:prstGeom prst="straightConnector1">
                        <a:avLst/>
                      </a:prstGeom>
                      <a:noFill/>
                      <a:ln w="28575" cap="flat" cmpd="sng">
                        <a:solidFill>
                          <a:srgbClr val="7F7F7F"/>
                        </a:solidFill>
                        <a:prstDash val="solid"/>
                        <a:miter lim="800000"/>
                        <a:headEnd type="none" w="sm" len="sm"/>
                        <a:tailEnd type="none" w="sm" len="sm"/>
                      </a:ln>
                    </wps:spPr>
                    <wps:bodyPr/>
                  </wps:wsp>
                </a:graphicData>
              </a:graphic>
            </wp:anchor>
          </w:drawing>
        </mc:Choice>
        <mc:Fallback>
          <w:pict>
            <v:shapetype w14:anchorId="1DFE844A" id="_x0000_t32" coordsize="21600,21600" o:spt="32" o:oned="t" path="m,l21600,21600e" filled="f">
              <v:path arrowok="t" fillok="f" o:connecttype="none"/>
              <o:lock v:ext="edit" shapetype="t"/>
            </v:shapetype>
            <v:shape id="Straight Arrow Connector 5" o:spid="_x0000_s1026" type="#_x0000_t32" style="position:absolute;margin-left:-55.5pt;margin-top:9.65pt;width:8in;height:2.25pt;z-index:-251651072;visibility:visible;mso-wrap-style:square;mso-wrap-distance-left:0;mso-wrap-distance-top:0;mso-wrap-distance-right:0;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DqM4wEAAMQDAAAOAAAAZHJzL2Uyb0RvYy54bWysU9uOGjEMfa/Uf4jyXgaoKGjEsFpB6UvV&#10;Im37ASaTmYmUm+yUgb+vE1i2l4dK1YKUSez4+PjYWT+cnRUnjWSCb+RsMpVCexVa4/tGfv+2f7eS&#10;ghL4FmzwupEXTfJh8/bNeoy1noch2FajYBBP9RgbOaQU66oiNWgHNAlRe3Z2AR0kPmJftQgjoztb&#10;zafTD9UYsI0YlCZi6+7qlJuC33Vapa9dRzoJ20jmlsqKZT3mtdqsoe4R4mDUjQb8BwsHxnPSO9QO&#10;EogfaP6CckZhoNCliQquCl1nlC41cDWz6R/VPA0QdamFxaF4l4leD1Z9OR1QmLaRCyk8OG7RU0Iw&#10;/ZDEI2IYxTZ4zzIGFIus1hip5qCtP+DtRPGAufRzhy5/uShxLgpf7grrcxKKjcv3swW3TQrFvvlq&#10;sSyY1UtwREqfdHAibxpJNy53ErOiMpw+U+L0HPgckDP7sDfWlpZaL8bnDEIBT1ZnIXFeF7lW8n3B&#10;oWBNm2NyNGF/3FoUJ+BZWe7zPxfMOX67lhPugIbrveK6TpEziUfZGtfI1TT/ruZBQ/vRtyJdIovr&#10;+RXITI2cFFbzm+FNYZzA2H/fYzbWM6nchqvweXcM7aX0o9h5VArt21jnWfz1XKJfHt/mJwAAAP//&#10;AwBQSwMEFAAGAAgAAAAhAFwpPYzgAAAACwEAAA8AAABkcnMvZG93bnJldi54bWxMj8FOwzAQRO9I&#10;/IO1SNxaJ22oShqnQkhIiAMShQPHbbxNosbrYLttyNfjnOhxZ0azb4rtYDpxJudbywrSeQKCuLK6&#10;5VrB1+fLbA3CB2SNnWVS8EsetuXtTYG5thf+oPMu1CKWsM9RQRNCn0vpq4YM+rntiaN3sM5giKer&#10;pXZ4ieWmk4skWUmDLccPDfb03FB13J2MguHtO2tfxwfuVtU4Ovf+Y7IDKnV/NzxtQAQawn8YJvyI&#10;DmVk2tsTay86BbM0TeOYEJ3HJYgpkWSTslewWK5BloW83lD+AQAA//8DAFBLAQItABQABgAIAAAA&#10;IQC2gziS/gAAAOEBAAATAAAAAAAAAAAAAAAAAAAAAABbQ29udGVudF9UeXBlc10ueG1sUEsBAi0A&#10;FAAGAAgAAAAhADj9If/WAAAAlAEAAAsAAAAAAAAAAAAAAAAALwEAAF9yZWxzLy5yZWxzUEsBAi0A&#10;FAAGAAgAAAAhAINsOozjAQAAxAMAAA4AAAAAAAAAAAAAAAAALgIAAGRycy9lMm9Eb2MueG1sUEsB&#10;Ai0AFAAGAAgAAAAhAFwpPYzgAAAACwEAAA8AAAAAAAAAAAAAAAAAPQQAAGRycy9kb3ducmV2Lnht&#10;bFBLBQYAAAAABAAEAPMAAABKBQAAAAA=&#10;" strokecolor="#7f7f7f" strokeweight="2.25pt">
              <v:stroke startarrowwidth="narrow" startarrowlength="short" endarrowwidth="narrow" endarrowlength="short" joinstyle="miter"/>
              <w10:wrap type="square" anchorx="margin"/>
            </v:shape>
          </w:pict>
        </mc:Fallback>
      </mc:AlternateContent>
    </w:r>
    <w:r w:rsidR="00DE4234" w:rsidRPr="0007549D">
      <w:rPr>
        <w:rFonts w:ascii="Cambria" w:hAnsi="Cambria"/>
        <w:color w:val="000000"/>
        <w:sz w:val="20"/>
        <w:szCs w:val="20"/>
      </w:rPr>
      <w:t>1100 Merrill Street</w:t>
    </w:r>
    <w:r w:rsidR="00DE4234" w:rsidRPr="0007549D">
      <w:rPr>
        <w:rFonts w:ascii="Cambria" w:hAnsi="Cambria"/>
        <w:color w:val="000000"/>
        <w:sz w:val="20"/>
        <w:szCs w:val="20"/>
      </w:rPr>
      <w:tab/>
    </w:r>
    <w:r w:rsidR="00DE4234" w:rsidRPr="0007549D">
      <w:rPr>
        <w:rFonts w:ascii="Cambria" w:hAnsi="Cambria"/>
        <w:color w:val="000000"/>
        <w:sz w:val="20"/>
        <w:szCs w:val="20"/>
      </w:rPr>
      <w:tab/>
    </w:r>
    <w:r w:rsidR="00DE4234" w:rsidRPr="0007549D">
      <w:rPr>
        <w:rFonts w:ascii="Cambria" w:hAnsi="Cambria"/>
        <w:b/>
        <w:color w:val="000000"/>
        <w:sz w:val="20"/>
        <w:szCs w:val="20"/>
      </w:rPr>
      <w:t>An International Baccalaureate World School</w:t>
    </w:r>
  </w:p>
  <w:p w14:paraId="1E99217F" w14:textId="77777777" w:rsidR="00DE4234" w:rsidRPr="0007549D" w:rsidRDefault="00DE4234" w:rsidP="00DE4234">
    <w:pPr>
      <w:pBdr>
        <w:top w:val="nil"/>
        <w:left w:val="nil"/>
        <w:bottom w:val="nil"/>
        <w:right w:val="nil"/>
        <w:between w:val="nil"/>
      </w:pBdr>
      <w:tabs>
        <w:tab w:val="center" w:pos="4680"/>
        <w:tab w:val="right" w:pos="9360"/>
      </w:tabs>
      <w:spacing w:after="0" w:line="240" w:lineRule="auto"/>
      <w:rPr>
        <w:rFonts w:ascii="Cambria" w:hAnsi="Cambria"/>
        <w:color w:val="000000"/>
        <w:sz w:val="20"/>
        <w:szCs w:val="20"/>
      </w:rPr>
    </w:pPr>
    <w:r w:rsidRPr="0007549D">
      <w:rPr>
        <w:rFonts w:ascii="Cambria" w:hAnsi="Cambria"/>
        <w:color w:val="000000"/>
        <w:sz w:val="20"/>
        <w:szCs w:val="20"/>
      </w:rPr>
      <w:t>Houston, TX 77009-6009</w:t>
    </w:r>
    <w:r w:rsidRPr="0007549D">
      <w:rPr>
        <w:rFonts w:ascii="Cambria" w:hAnsi="Cambria"/>
        <w:color w:val="000000"/>
        <w:sz w:val="20"/>
        <w:szCs w:val="20"/>
      </w:rPr>
      <w:tab/>
    </w:r>
    <w:r w:rsidRPr="0007549D">
      <w:rPr>
        <w:rFonts w:ascii="Cambria" w:hAnsi="Cambria"/>
        <w:color w:val="000000"/>
        <w:sz w:val="20"/>
        <w:szCs w:val="20"/>
      </w:rPr>
      <w:tab/>
    </w:r>
    <w:r w:rsidRPr="0007549D">
      <w:rPr>
        <w:rFonts w:ascii="Cambria" w:hAnsi="Cambria"/>
        <w:i/>
        <w:color w:val="000000"/>
        <w:sz w:val="20"/>
        <w:szCs w:val="20"/>
      </w:rPr>
      <w:t>Embracing One World through</w:t>
    </w:r>
  </w:p>
  <w:p w14:paraId="73A6C007" w14:textId="43F0C07F" w:rsidR="00DE4234" w:rsidRPr="0007549D" w:rsidRDefault="00DE4234" w:rsidP="00790BD3">
    <w:pPr>
      <w:pBdr>
        <w:top w:val="nil"/>
        <w:left w:val="nil"/>
        <w:bottom w:val="nil"/>
        <w:right w:val="nil"/>
        <w:between w:val="nil"/>
      </w:pBdr>
      <w:tabs>
        <w:tab w:val="center" w:pos="4680"/>
        <w:tab w:val="left" w:pos="4800"/>
        <w:tab w:val="right" w:pos="9360"/>
      </w:tabs>
      <w:spacing w:after="0" w:line="240" w:lineRule="auto"/>
      <w:rPr>
        <w:rFonts w:ascii="Cambria" w:hAnsi="Cambria"/>
        <w:color w:val="000000"/>
        <w:sz w:val="20"/>
        <w:szCs w:val="20"/>
      </w:rPr>
    </w:pPr>
    <w:r w:rsidRPr="0007549D">
      <w:rPr>
        <w:rFonts w:ascii="Cambria" w:hAnsi="Cambria"/>
        <w:color w:val="000000"/>
        <w:sz w:val="20"/>
        <w:szCs w:val="20"/>
      </w:rPr>
      <w:t>Phone: 713-802-4700</w:t>
    </w:r>
    <w:r w:rsidRPr="0007549D">
      <w:rPr>
        <w:rFonts w:ascii="Cambria" w:hAnsi="Cambria"/>
        <w:color w:val="000000"/>
        <w:sz w:val="20"/>
        <w:szCs w:val="20"/>
      </w:rPr>
      <w:tab/>
    </w:r>
    <w:r w:rsidRPr="0007549D">
      <w:rPr>
        <w:rFonts w:ascii="Cambria" w:hAnsi="Cambria"/>
        <w:color w:val="000000"/>
        <w:sz w:val="20"/>
        <w:szCs w:val="20"/>
      </w:rPr>
      <w:tab/>
    </w:r>
    <w:r w:rsidR="00790BD3">
      <w:rPr>
        <w:rFonts w:ascii="Cambria" w:hAnsi="Cambria"/>
        <w:color w:val="000000"/>
        <w:sz w:val="20"/>
        <w:szCs w:val="20"/>
      </w:rPr>
      <w:tab/>
    </w:r>
    <w:r w:rsidRPr="0007549D">
      <w:rPr>
        <w:rFonts w:ascii="Cambria" w:hAnsi="Cambria"/>
        <w:color w:val="000000"/>
        <w:sz w:val="20"/>
        <w:szCs w:val="20"/>
      </w:rPr>
      <w:t xml:space="preserve"> </w:t>
    </w:r>
    <w:r w:rsidRPr="0007549D">
      <w:rPr>
        <w:rFonts w:ascii="Cambria" w:hAnsi="Cambria"/>
        <w:i/>
        <w:color w:val="000000"/>
        <w:sz w:val="20"/>
        <w:szCs w:val="20"/>
      </w:rPr>
      <w:t>diversity, acceptance, and change</w:t>
    </w:r>
    <w:r w:rsidRPr="0007549D">
      <w:rPr>
        <w:rFonts w:ascii="Cambria" w:hAnsi="Cambria"/>
        <w:color w:val="000000"/>
        <w:sz w:val="20"/>
        <w:szCs w:val="20"/>
      </w:rPr>
      <w:t>.</w:t>
    </w:r>
  </w:p>
  <w:p w14:paraId="5F21C3E7" w14:textId="77777777" w:rsidR="00DE4234" w:rsidRPr="0007549D" w:rsidRDefault="00DE4234" w:rsidP="00DE4234">
    <w:pPr>
      <w:pBdr>
        <w:top w:val="nil"/>
        <w:left w:val="nil"/>
        <w:bottom w:val="nil"/>
        <w:right w:val="nil"/>
        <w:between w:val="nil"/>
      </w:pBdr>
      <w:tabs>
        <w:tab w:val="center" w:pos="4680"/>
        <w:tab w:val="right" w:pos="9360"/>
      </w:tabs>
      <w:spacing w:after="0" w:line="240" w:lineRule="auto"/>
      <w:rPr>
        <w:rFonts w:ascii="Cambria" w:hAnsi="Cambria"/>
        <w:color w:val="000000"/>
        <w:sz w:val="20"/>
        <w:szCs w:val="20"/>
      </w:rPr>
    </w:pPr>
    <w:r w:rsidRPr="0007549D">
      <w:rPr>
        <w:rFonts w:ascii="Cambria" w:hAnsi="Cambria"/>
        <w:color w:val="000000"/>
        <w:sz w:val="20"/>
        <w:szCs w:val="20"/>
      </w:rPr>
      <w:t>Email: JamesHoggMS@HoustonISD.org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56AFC" w14:textId="77777777" w:rsidR="0071001A" w:rsidRDefault="0071001A" w:rsidP="00852ACD">
      <w:pPr>
        <w:spacing w:after="0" w:line="240" w:lineRule="auto"/>
      </w:pPr>
      <w:r>
        <w:separator/>
      </w:r>
    </w:p>
  </w:footnote>
  <w:footnote w:type="continuationSeparator" w:id="0">
    <w:p w14:paraId="00F732F7" w14:textId="77777777" w:rsidR="0071001A" w:rsidRDefault="0071001A" w:rsidP="00852A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AF74F" w14:textId="14BEC527" w:rsidR="00852ACD" w:rsidRPr="00B846C7" w:rsidRDefault="00852ACD" w:rsidP="00852ACD">
    <w:pPr>
      <w:pStyle w:val="Header"/>
      <w:jc w:val="right"/>
      <w:rPr>
        <w:rFonts w:ascii="Cambria" w:hAnsi="Cambria"/>
        <w:b/>
        <w:sz w:val="44"/>
        <w:szCs w:val="44"/>
      </w:rPr>
    </w:pPr>
    <w:r w:rsidRPr="00B846C7">
      <w:rPr>
        <w:rFonts w:ascii="Cambria" w:hAnsi="Cambria"/>
        <w:b/>
        <w:noProof/>
        <w:sz w:val="44"/>
        <w:szCs w:val="44"/>
      </w:rPr>
      <w:drawing>
        <wp:anchor distT="0" distB="0" distL="114300" distR="114300" simplePos="0" relativeHeight="251663360" behindDoc="1" locked="1" layoutInCell="1" allowOverlap="1" wp14:anchorId="089AF75A" wp14:editId="1CC4789C">
          <wp:simplePos x="0" y="0"/>
          <wp:positionH relativeFrom="column">
            <wp:posOffset>-283210</wp:posOffset>
          </wp:positionH>
          <wp:positionV relativeFrom="paragraph">
            <wp:posOffset>-247650</wp:posOffset>
          </wp:positionV>
          <wp:extent cx="1376680" cy="1526540"/>
          <wp:effectExtent l="0" t="0" r="0" b="0"/>
          <wp:wrapTight wrapText="bothSides">
            <wp:wrapPolygon edited="0">
              <wp:start x="0" y="0"/>
              <wp:lineTo x="0" y="21295"/>
              <wp:lineTo x="21221" y="21295"/>
              <wp:lineTo x="21221"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gg Logo-BW Printing.jpg"/>
                  <pic:cNvPicPr/>
                </pic:nvPicPr>
                <pic:blipFill>
                  <a:blip r:embed="rId1">
                    <a:extLst>
                      <a:ext uri="{28A0092B-C50C-407E-A947-70E740481C1C}">
                        <a14:useLocalDpi xmlns:a14="http://schemas.microsoft.com/office/drawing/2010/main" val="0"/>
                      </a:ext>
                    </a:extLst>
                  </a:blip>
                  <a:stretch>
                    <a:fillRect/>
                  </a:stretch>
                </pic:blipFill>
                <pic:spPr>
                  <a:xfrm>
                    <a:off x="0" y="0"/>
                    <a:ext cx="1376680" cy="1526540"/>
                  </a:xfrm>
                  <a:prstGeom prst="rect">
                    <a:avLst/>
                  </a:prstGeom>
                </pic:spPr>
              </pic:pic>
            </a:graphicData>
          </a:graphic>
          <wp14:sizeRelH relativeFrom="page">
            <wp14:pctWidth>0</wp14:pctWidth>
          </wp14:sizeRelH>
          <wp14:sizeRelV relativeFrom="page">
            <wp14:pctHeight>0</wp14:pctHeight>
          </wp14:sizeRelV>
        </wp:anchor>
      </w:drawing>
    </w:r>
    <w:r w:rsidRPr="00B846C7">
      <w:rPr>
        <w:rFonts w:ascii="Cambria" w:hAnsi="Cambria"/>
        <w:b/>
        <w:sz w:val="44"/>
        <w:szCs w:val="44"/>
      </w:rPr>
      <w:t>James Hogg Middle School</w:t>
    </w:r>
  </w:p>
  <w:p w14:paraId="089AF750" w14:textId="65E2D1FC" w:rsidR="00852ACD" w:rsidRPr="00B846C7" w:rsidRDefault="00B846C7" w:rsidP="00852ACD">
    <w:pPr>
      <w:pStyle w:val="Header"/>
      <w:jc w:val="right"/>
      <w:rPr>
        <w:rFonts w:cstheme="minorHAnsi"/>
        <w:b/>
        <w:i/>
        <w:sz w:val="32"/>
        <w:szCs w:val="32"/>
      </w:rPr>
    </w:pPr>
    <w:r w:rsidRPr="00B846C7">
      <w:rPr>
        <w:rFonts w:cstheme="minorHAnsi"/>
        <w:i/>
        <w:noProof/>
        <w:sz w:val="32"/>
        <w:szCs w:val="32"/>
      </w:rPr>
      <mc:AlternateContent>
        <mc:Choice Requires="wps">
          <w:drawing>
            <wp:anchor distT="0" distB="0" distL="114300" distR="114300" simplePos="0" relativeHeight="251662336" behindDoc="1" locked="0" layoutInCell="1" allowOverlap="1" wp14:anchorId="089AF75C" wp14:editId="591DBDD4">
              <wp:simplePos x="0" y="0"/>
              <wp:positionH relativeFrom="column">
                <wp:posOffset>-723265</wp:posOffset>
              </wp:positionH>
              <wp:positionV relativeFrom="paragraph">
                <wp:posOffset>272415</wp:posOffset>
              </wp:positionV>
              <wp:extent cx="73152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flipV="1">
                        <a:off x="0" y="0"/>
                        <a:ext cx="7315200" cy="0"/>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6A8A5D" id="Straight Connector 4"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95pt,21.45pt" to="519.0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Mnv9AEAADsEAAAOAAAAZHJzL2Uyb0RvYy54bWysU0uP2yAQvlfqf0DcGzvppruy4uwhq+2l&#10;j6jb9k4w2EjAIGBj5993gMTZPi6t6gPyvL6Z72PY3E9Gk6PwQYFt6XJRUyIsh07ZvqXfvj6+uaMk&#10;RGY7psGKlp5EoPfb1682o2vECgbQnfAEQWxoRtfSIUbXVFXggzAsLMAJi0EJ3rCIpu+rzrMR0Y2u&#10;VnX9rhrBd84DFyGg96EE6TbjSyl4/CxlEJHoluJsMZ8+n4d0VtsNa3rP3KD4eQz2D1MYpiw2naEe&#10;WGTk2avfoIziHgLIuOBgKpBScZE5IJtl/Qubp4E5kbmgOMHNMoX/B8s/HfeeqK6lN5RYZvCKnqJn&#10;qh8i2YG1KCB4cpN0Gl1oMH1n9/5sBbf3ifQkvSFSK/cdVyDLgMTIlFU+zSqLKRKOztu3yzVeHSX8&#10;EqsKRIJyPsT3AgxJPy3VyiYBWMOOH0LEtph6SUlubcnY0tXd+nad0wJo1T0qrVMwL5HYaU+ODK//&#10;0JfZ9LP5CF3xrWv8EjnEndOLdUXCmLboTAIUyvkvnrQoM3wREiVEaqXBDFR6MM6FjctzF20xO5VJ&#10;nHIurMv0aeuvA/9ceM5PpSIv9t8UzxW5M9g4Fxtlwf+pe5wuI8uSf1Gg8E4SHKA75WXI0uCGZuXO&#10;ryk9gZd2Lr+++e0PAAAA//8DAFBLAwQUAAYACAAAACEA6iN2E+EAAAALAQAADwAAAGRycy9kb3du&#10;cmV2LnhtbEyPwUrDQBCG74LvsIzgRdpNUpU2ZlKKooKCYNtDj9vsmA1mZ0N22yZv7xYPehpm5uOf&#10;b4rlYFtxpN43jhHSaQKCuHK64Rphu3mezEH4oFir1jEhjORhWV5eFCrX7sSfdFyHWsQQ9rlCMCF0&#10;uZS+MmSVn7qOOO6+XG9ViG1fS92rUwy3rcyS5F5a1XC8YFRHj4aq7/XBImzuqpV9Gl9f7K57y7b6&#10;Zvx4NyPi9dWwegARaAh/MJz1ozqU0WnvDqy9aBEmaTpbRBbhNov1TCSzeQpi/zuRZSH//1D+AAAA&#10;//8DAFBLAQItABQABgAIAAAAIQC2gziS/gAAAOEBAAATAAAAAAAAAAAAAAAAAAAAAABbQ29udGVu&#10;dF9UeXBlc10ueG1sUEsBAi0AFAAGAAgAAAAhADj9If/WAAAAlAEAAAsAAAAAAAAAAAAAAAAALwEA&#10;AF9yZWxzLy5yZWxzUEsBAi0AFAAGAAgAAAAhAHiUye/0AQAAOwQAAA4AAAAAAAAAAAAAAAAALgIA&#10;AGRycy9lMm9Eb2MueG1sUEsBAi0AFAAGAAgAAAAhAOojdhPhAAAACwEAAA8AAAAAAAAAAAAAAAAA&#10;TgQAAGRycy9kb3ducmV2LnhtbFBLBQYAAAAABAAEAPMAAABcBQAAAAA=&#10;" strokecolor="#7f7f7f [1612]" strokeweight="2.25pt">
              <v:stroke joinstyle="miter"/>
            </v:line>
          </w:pict>
        </mc:Fallback>
      </mc:AlternateContent>
    </w:r>
    <w:r w:rsidR="00852ACD" w:rsidRPr="00B846C7">
      <w:rPr>
        <w:rFonts w:cstheme="minorHAnsi"/>
        <w:i/>
        <w:sz w:val="32"/>
        <w:szCs w:val="32"/>
      </w:rPr>
      <w:t>An IB World School</w:t>
    </w:r>
    <w:r w:rsidRPr="00B846C7">
      <w:rPr>
        <w:rFonts w:cstheme="minorHAnsi"/>
        <w:i/>
        <w:sz w:val="32"/>
        <w:szCs w:val="32"/>
      </w:rPr>
      <w:t xml:space="preserve"> in the Heart of the Heights</w:t>
    </w:r>
  </w:p>
  <w:p w14:paraId="089AF753" w14:textId="61450D66" w:rsidR="00852ACD" w:rsidRDefault="00B846C7" w:rsidP="00B846C7">
    <w:pPr>
      <w:pStyle w:val="Header"/>
      <w:tabs>
        <w:tab w:val="clear" w:pos="9360"/>
        <w:tab w:val="left" w:pos="2325"/>
        <w:tab w:val="right" w:pos="10080"/>
      </w:tabs>
    </w:pPr>
    <w:r>
      <w:rPr>
        <w:rFonts w:ascii="Verdana" w:hAnsi="Verdana"/>
        <w:i/>
        <w:sz w:val="24"/>
        <w:szCs w:val="24"/>
      </w:rPr>
      <w:tab/>
    </w:r>
    <w:r>
      <w:rPr>
        <w:rFonts w:ascii="Verdana" w:hAnsi="Verdana"/>
        <w:i/>
        <w:sz w:val="24"/>
        <w:szCs w:val="24"/>
      </w:rPr>
      <w:tab/>
    </w:r>
  </w:p>
  <w:p w14:paraId="089AF754" w14:textId="77777777" w:rsidR="00852ACD" w:rsidRDefault="00852ACD">
    <w:pPr>
      <w:pStyle w:val="Header"/>
    </w:pPr>
  </w:p>
  <w:p w14:paraId="089AF755" w14:textId="77777777" w:rsidR="00852ACD" w:rsidRDefault="00852A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ACD"/>
    <w:rsid w:val="00076409"/>
    <w:rsid w:val="00136B8A"/>
    <w:rsid w:val="00181DD4"/>
    <w:rsid w:val="00262762"/>
    <w:rsid w:val="003A5C68"/>
    <w:rsid w:val="0071001A"/>
    <w:rsid w:val="00727FF2"/>
    <w:rsid w:val="00790BD3"/>
    <w:rsid w:val="00852ACD"/>
    <w:rsid w:val="00866539"/>
    <w:rsid w:val="00B332F7"/>
    <w:rsid w:val="00B475D2"/>
    <w:rsid w:val="00B846C7"/>
    <w:rsid w:val="00BF062D"/>
    <w:rsid w:val="00C24D16"/>
    <w:rsid w:val="00C91D6A"/>
    <w:rsid w:val="00D266BC"/>
    <w:rsid w:val="00DE4234"/>
    <w:rsid w:val="00F605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AF743"/>
  <w15:chartTrackingRefBased/>
  <w15:docId w15:val="{3E54B201-F356-4193-94AF-7032D10F8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ACD"/>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2A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2ACD"/>
  </w:style>
  <w:style w:type="paragraph" w:styleId="Footer">
    <w:name w:val="footer"/>
    <w:basedOn w:val="Normal"/>
    <w:link w:val="FooterChar"/>
    <w:uiPriority w:val="99"/>
    <w:unhideWhenUsed/>
    <w:rsid w:val="00852A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2ACD"/>
  </w:style>
  <w:style w:type="character" w:styleId="Hyperlink">
    <w:name w:val="Hyperlink"/>
    <w:basedOn w:val="DefaultParagraphFont"/>
    <w:uiPriority w:val="99"/>
    <w:unhideWhenUsed/>
    <w:rsid w:val="00C24D16"/>
    <w:rPr>
      <w:color w:val="0563C1" w:themeColor="hyperlink"/>
      <w:u w:val="single"/>
    </w:rPr>
  </w:style>
  <w:style w:type="character" w:styleId="UnresolvedMention">
    <w:name w:val="Unresolved Mention"/>
    <w:basedOn w:val="DefaultParagraphFont"/>
    <w:uiPriority w:val="99"/>
    <w:semiHidden/>
    <w:unhideWhenUsed/>
    <w:rsid w:val="00C24D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6F3063910C9F4BA861E0D4FF934CB8" ma:contentTypeVersion="7" ma:contentTypeDescription="Create a new document." ma:contentTypeScope="" ma:versionID="bd5b801220e466c8e5532a1261c96829">
  <xsd:schema xmlns:xsd="http://www.w3.org/2001/XMLSchema" xmlns:xs="http://www.w3.org/2001/XMLSchema" xmlns:p="http://schemas.microsoft.com/office/2006/metadata/properties" xmlns:ns2="1dafac8e-85bb-4026-8a33-4f3261b07f8b" xmlns:ns3="ff55ad06-6110-40cd-bd20-c0eae8e62d76" targetNamespace="http://schemas.microsoft.com/office/2006/metadata/properties" ma:root="true" ma:fieldsID="054f361d568b0e716211a88771350e71" ns2:_="" ns3:_="">
    <xsd:import namespace="1dafac8e-85bb-4026-8a33-4f3261b07f8b"/>
    <xsd:import namespace="ff55ad06-6110-40cd-bd20-c0eae8e62d7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afac8e-85bb-4026-8a33-4f3261b07f8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55ad06-6110-40cd-bd20-c0eae8e62d7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7CAEB-98FE-4D9D-8EF1-0B7E64022238}">
  <ds:schemaRefs>
    <ds:schemaRef ds:uri="http://schemas.microsoft.com/sharepoint/v3/contenttype/forms"/>
  </ds:schemaRefs>
</ds:datastoreItem>
</file>

<file path=customXml/itemProps2.xml><?xml version="1.0" encoding="utf-8"?>
<ds:datastoreItem xmlns:ds="http://schemas.openxmlformats.org/officeDocument/2006/customXml" ds:itemID="{98A1FD27-60A9-4D48-9D2D-37199D437C4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9AAEED2-D39D-4527-886A-A293614FD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afac8e-85bb-4026-8a33-4f3261b07f8b"/>
    <ds:schemaRef ds:uri="ff55ad06-6110-40cd-bd20-c0eae8e62d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BEC782-00AA-4934-A034-6DD109F42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809</Words>
  <Characters>4615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HISD</Company>
  <LinksUpToDate>false</LinksUpToDate>
  <CharactersWithSpaces>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Sugarek, Angela L</dc:creator>
  <cp:keywords/>
  <dc:description/>
  <cp:lastModifiedBy>Mulready, Mary E</cp:lastModifiedBy>
  <cp:revision>2</cp:revision>
  <dcterms:created xsi:type="dcterms:W3CDTF">2020-10-07T23:33:00Z</dcterms:created>
  <dcterms:modified xsi:type="dcterms:W3CDTF">2020-10-07T23:33:00Z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0x010100616F3063910C9F4BA861E0D4FF934CB8</vt:lpwstr>
  </property>
</Properties>
</file>